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A21EA4" w:rsidRPr="00A21EA4" w:rsidRDefault="0099647C" w:rsidP="00A21EA4">
      <w:pPr>
        <w:pStyle w:val="Default"/>
      </w:pPr>
      <w:proofErr w:type="gramStart"/>
      <w:r w:rsidRPr="00805C8C">
        <w:rPr>
          <w:b/>
          <w:bCs/>
        </w:rPr>
        <w:t xml:space="preserve">Oggetto </w:t>
      </w:r>
      <w:r w:rsidR="00A21EA4">
        <w:rPr>
          <w:b/>
          <w:bCs/>
        </w:rPr>
        <w:t>:</w:t>
      </w:r>
      <w:bookmarkStart w:id="0" w:name="_GoBack"/>
      <w:bookmarkEnd w:id="0"/>
      <w:proofErr w:type="gramEnd"/>
      <w:r w:rsidR="00A21EA4" w:rsidRPr="00A21EA4">
        <w:t xml:space="preserve"> </w:t>
      </w:r>
      <w:r w:rsidR="00A21EA4" w:rsidRPr="00A21EA4">
        <w:rPr>
          <w:b/>
          <w:bCs/>
          <w:sz w:val="23"/>
          <w:szCs w:val="23"/>
        </w:rPr>
        <w:t xml:space="preserve">sciopero generale di tutti i comparti pubblici e privati proclamato da Confederazione CUB, </w:t>
      </w:r>
      <w:proofErr w:type="spellStart"/>
      <w:r w:rsidR="00A21EA4" w:rsidRPr="00A21EA4">
        <w:rPr>
          <w:b/>
          <w:bCs/>
          <w:sz w:val="23"/>
          <w:szCs w:val="23"/>
        </w:rPr>
        <w:t>Slai</w:t>
      </w:r>
      <w:proofErr w:type="spellEnd"/>
      <w:r w:rsidR="00A21EA4" w:rsidRPr="00A21EA4">
        <w:rPr>
          <w:b/>
          <w:bCs/>
          <w:sz w:val="23"/>
          <w:szCs w:val="23"/>
        </w:rPr>
        <w:t xml:space="preserve"> Cobas per il Sindacato di classe, Cobas Friuli-Venezia Giulia, Cobas Bologna, ADL Cobas e CLAP, Unione Sindacale italiana Usi-</w:t>
      </w:r>
      <w:proofErr w:type="spellStart"/>
      <w:r w:rsidR="00A21EA4" w:rsidRPr="00A21EA4">
        <w:rPr>
          <w:b/>
          <w:bCs/>
          <w:sz w:val="23"/>
          <w:szCs w:val="23"/>
        </w:rPr>
        <w:t>Cit</w:t>
      </w:r>
      <w:proofErr w:type="spellEnd"/>
      <w:r w:rsidR="00A21EA4" w:rsidRPr="00A21EA4">
        <w:rPr>
          <w:b/>
          <w:bCs/>
          <w:sz w:val="23"/>
          <w:szCs w:val="23"/>
        </w:rPr>
        <w:t xml:space="preserve">, USB con adesione di USB PI , e uno sciopero di tutto il personale del Comparto e dell’Area Istruzione e Ricerca proclamato da </w:t>
      </w:r>
      <w:proofErr w:type="spellStart"/>
      <w:r w:rsidR="00A21EA4" w:rsidRPr="00A21EA4">
        <w:rPr>
          <w:b/>
          <w:bCs/>
          <w:sz w:val="23"/>
          <w:szCs w:val="23"/>
        </w:rPr>
        <w:t>Flc</w:t>
      </w:r>
      <w:proofErr w:type="spellEnd"/>
      <w:r w:rsidR="00A21EA4" w:rsidRPr="00A21EA4">
        <w:rPr>
          <w:b/>
          <w:bCs/>
          <w:sz w:val="23"/>
          <w:szCs w:val="23"/>
        </w:rPr>
        <w:t xml:space="preserve"> Cgil. </w:t>
      </w:r>
    </w:p>
    <w:p w:rsidR="00A21EA4" w:rsidRDefault="00A21EA4" w:rsidP="00A21EA4">
      <w:pPr>
        <w:pStyle w:val="Default"/>
      </w:pPr>
      <w:r w:rsidRPr="00A21EA4">
        <w:rPr>
          <w:b/>
          <w:bCs/>
          <w:sz w:val="23"/>
          <w:szCs w:val="23"/>
        </w:rPr>
        <w:t>Si comunica</w:t>
      </w:r>
    </w:p>
    <w:p w:rsidR="002F6776" w:rsidRDefault="002F6776" w:rsidP="002F6776">
      <w:pPr>
        <w:ind w:right="228"/>
      </w:pP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1EA4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C71AD8"/>
    <w:rsid w:val="00D12EE0"/>
    <w:rsid w:val="00D70461"/>
    <w:rsid w:val="00D73064"/>
    <w:rsid w:val="00D85E00"/>
    <w:rsid w:val="00D963A0"/>
    <w:rsid w:val="00DB5C9A"/>
    <w:rsid w:val="00E04537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D00B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6</cp:revision>
  <cp:lastPrinted>2021-09-11T06:40:00Z</cp:lastPrinted>
  <dcterms:created xsi:type="dcterms:W3CDTF">2024-10-25T10:55:00Z</dcterms:created>
  <dcterms:modified xsi:type="dcterms:W3CDTF">2025-03-03T09:13:00Z</dcterms:modified>
</cp:coreProperties>
</file>